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4B33" w14:textId="77777777" w:rsidR="00233790" w:rsidRPr="00233790" w:rsidRDefault="00233790" w:rsidP="00233790">
      <w:pPr>
        <w:jc w:val="center"/>
        <w:rPr>
          <w:rFonts w:asciiTheme="minorHAnsi" w:hAnsiTheme="minorHAnsi" w:cs="Arial"/>
          <w:b/>
          <w:color w:val="0070C0"/>
          <w:sz w:val="21"/>
          <w:szCs w:val="21"/>
          <w:u w:val="single"/>
        </w:rPr>
      </w:pPr>
      <w:r w:rsidRPr="00233790">
        <w:rPr>
          <w:rFonts w:asciiTheme="minorHAnsi" w:hAnsiTheme="minorHAnsi" w:cs="Arial"/>
          <w:b/>
          <w:color w:val="0070C0"/>
          <w:sz w:val="21"/>
          <w:szCs w:val="21"/>
          <w:u w:val="single"/>
        </w:rPr>
        <w:t>CERTAMEN DE EMBELLECIMIENTO DE ESCAPARATES</w:t>
      </w:r>
    </w:p>
    <w:p w14:paraId="774BC408" w14:textId="77777777" w:rsidR="00233790" w:rsidRDefault="004D7C39" w:rsidP="004D7C39">
      <w:pPr>
        <w:jc w:val="center"/>
        <w:rPr>
          <w:rFonts w:asciiTheme="minorHAnsi" w:hAnsiTheme="minorHAnsi" w:cs="Arial"/>
          <w:b/>
          <w:color w:val="0070C0"/>
          <w:sz w:val="21"/>
          <w:szCs w:val="21"/>
          <w:u w:val="single"/>
        </w:rPr>
      </w:pPr>
      <w:r>
        <w:rPr>
          <w:rFonts w:asciiTheme="minorHAnsi" w:hAnsiTheme="minorHAnsi" w:cs="Arial"/>
          <w:b/>
          <w:color w:val="0070C0"/>
          <w:sz w:val="21"/>
          <w:szCs w:val="21"/>
          <w:u w:val="single"/>
        </w:rPr>
        <w:t>CIUDAD DE GETAFE</w:t>
      </w:r>
    </w:p>
    <w:p w14:paraId="30AC6550" w14:textId="77777777" w:rsidR="00233790" w:rsidRPr="0054350B" w:rsidRDefault="00233790" w:rsidP="00233790">
      <w:pPr>
        <w:jc w:val="center"/>
        <w:rPr>
          <w:rFonts w:asciiTheme="minorHAnsi" w:hAnsiTheme="minorHAnsi" w:cs="Arial"/>
          <w:b/>
          <w:color w:val="0070C0"/>
          <w:sz w:val="21"/>
          <w:szCs w:val="21"/>
          <w:u w:val="single"/>
        </w:rPr>
      </w:pPr>
    </w:p>
    <w:p w14:paraId="60B77205" w14:textId="77777777" w:rsidR="005F52B0" w:rsidRPr="0054350B" w:rsidRDefault="005F52B0" w:rsidP="00EA67F2">
      <w:pPr>
        <w:spacing w:line="276" w:lineRule="auto"/>
        <w:rPr>
          <w:rFonts w:asciiTheme="minorHAnsi" w:hAnsiTheme="minorHAnsi" w:cs="Arial"/>
          <w:b/>
          <w:color w:val="232323"/>
          <w:sz w:val="24"/>
          <w:szCs w:val="24"/>
        </w:rPr>
      </w:pPr>
      <w:r w:rsidRPr="0054350B">
        <w:rPr>
          <w:rFonts w:asciiTheme="minorHAnsi" w:hAnsiTheme="minorHAnsi" w:cs="Arial"/>
          <w:b/>
          <w:sz w:val="24"/>
          <w:szCs w:val="24"/>
        </w:rPr>
        <w:t>OBJETO</w:t>
      </w:r>
    </w:p>
    <w:p w14:paraId="789E205A" w14:textId="310585A3" w:rsidR="005F52B0" w:rsidRPr="0054350B" w:rsidRDefault="005F52B0" w:rsidP="00EA67F2">
      <w:pPr>
        <w:pStyle w:val="Prrafodelista"/>
        <w:numPr>
          <w:ilvl w:val="0"/>
          <w:numId w:val="3"/>
        </w:numPr>
        <w:spacing w:line="276" w:lineRule="auto"/>
        <w:jc w:val="both"/>
        <w:rPr>
          <w:rFonts w:cs="Arial"/>
          <w:sz w:val="24"/>
          <w:szCs w:val="24"/>
        </w:rPr>
      </w:pPr>
      <w:r w:rsidRPr="0054350B">
        <w:rPr>
          <w:rFonts w:cs="Arial"/>
          <w:sz w:val="24"/>
          <w:szCs w:val="24"/>
        </w:rPr>
        <w:t xml:space="preserve">Con el objetivo de incentivar </w:t>
      </w:r>
      <w:r w:rsidR="004D7C39" w:rsidRPr="0054350B">
        <w:rPr>
          <w:rFonts w:cs="Arial"/>
          <w:sz w:val="24"/>
          <w:szCs w:val="24"/>
        </w:rPr>
        <w:t>y</w:t>
      </w:r>
      <w:r w:rsidR="00233790" w:rsidRPr="0054350B">
        <w:rPr>
          <w:rFonts w:cs="Arial"/>
          <w:sz w:val="24"/>
          <w:szCs w:val="24"/>
        </w:rPr>
        <w:t xml:space="preserve"> fomentar </w:t>
      </w:r>
      <w:r w:rsidR="004D7C39" w:rsidRPr="0054350B">
        <w:rPr>
          <w:rFonts w:cs="Arial"/>
          <w:sz w:val="24"/>
          <w:szCs w:val="24"/>
        </w:rPr>
        <w:t xml:space="preserve">la </w:t>
      </w:r>
      <w:r w:rsidR="004D63AF" w:rsidRPr="0054350B">
        <w:rPr>
          <w:rFonts w:cs="Arial"/>
          <w:sz w:val="24"/>
          <w:szCs w:val="24"/>
        </w:rPr>
        <w:t>visibilidad del</w:t>
      </w:r>
      <w:r w:rsidR="00233790" w:rsidRPr="0054350B">
        <w:rPr>
          <w:rFonts w:cs="Arial"/>
          <w:sz w:val="24"/>
          <w:szCs w:val="24"/>
        </w:rPr>
        <w:t xml:space="preserve"> </w:t>
      </w:r>
      <w:r w:rsidRPr="0054350B">
        <w:rPr>
          <w:rFonts w:cs="Arial"/>
          <w:sz w:val="24"/>
          <w:szCs w:val="24"/>
        </w:rPr>
        <w:t>comercio de proximidad</w:t>
      </w:r>
      <w:r w:rsidR="004D7C39" w:rsidRPr="0054350B">
        <w:rPr>
          <w:rFonts w:cs="Arial"/>
          <w:sz w:val="24"/>
          <w:szCs w:val="24"/>
        </w:rPr>
        <w:t xml:space="preserve"> y hostelería local</w:t>
      </w:r>
      <w:r w:rsidRPr="0054350B">
        <w:rPr>
          <w:rFonts w:cs="Arial"/>
          <w:sz w:val="24"/>
          <w:szCs w:val="24"/>
        </w:rPr>
        <w:t>, Acoeg con la colaboración y patrocinio del Ayuntamiento</w:t>
      </w:r>
      <w:r w:rsidR="002730E1" w:rsidRPr="0054350B">
        <w:rPr>
          <w:rFonts w:cs="Arial"/>
          <w:sz w:val="24"/>
          <w:szCs w:val="24"/>
        </w:rPr>
        <w:t xml:space="preserve"> de Getafe y Getafe Iniciativas (</w:t>
      </w:r>
      <w:proofErr w:type="spellStart"/>
      <w:r w:rsidRPr="0054350B">
        <w:rPr>
          <w:rFonts w:cs="Arial"/>
          <w:sz w:val="24"/>
          <w:szCs w:val="24"/>
        </w:rPr>
        <w:t>Gisa</w:t>
      </w:r>
      <w:proofErr w:type="spellEnd"/>
      <w:r w:rsidR="002730E1" w:rsidRPr="0054350B">
        <w:rPr>
          <w:rFonts w:cs="Arial"/>
          <w:sz w:val="24"/>
          <w:szCs w:val="24"/>
        </w:rPr>
        <w:t>)</w:t>
      </w:r>
      <w:r w:rsidRPr="0054350B">
        <w:rPr>
          <w:rFonts w:cs="Arial"/>
          <w:sz w:val="24"/>
          <w:szCs w:val="24"/>
        </w:rPr>
        <w:t xml:space="preserve">, </w:t>
      </w:r>
      <w:r w:rsidR="004D63AF" w:rsidRPr="0054350B">
        <w:rPr>
          <w:rFonts w:cs="Arial"/>
          <w:sz w:val="24"/>
          <w:szCs w:val="24"/>
        </w:rPr>
        <w:t>convoca el concurso</w:t>
      </w:r>
      <w:r w:rsidR="004D7C39" w:rsidRPr="0054350B">
        <w:rPr>
          <w:rFonts w:cs="Arial"/>
          <w:sz w:val="24"/>
          <w:szCs w:val="24"/>
        </w:rPr>
        <w:t xml:space="preserve"> de Embellecimiento y Decoración de Es</w:t>
      </w:r>
      <w:r w:rsidR="00233790" w:rsidRPr="0054350B">
        <w:rPr>
          <w:rFonts w:cs="Arial"/>
          <w:sz w:val="24"/>
          <w:szCs w:val="24"/>
        </w:rPr>
        <w:t>caparates</w:t>
      </w:r>
      <w:r w:rsidR="004D7C39" w:rsidRPr="0054350B">
        <w:rPr>
          <w:rFonts w:eastAsia="Times New Roman" w:cs="Arial"/>
          <w:color w:val="666666"/>
          <w:sz w:val="24"/>
          <w:szCs w:val="24"/>
          <w:shd w:val="clear" w:color="auto" w:fill="FFFFFF"/>
          <w:lang w:eastAsia="es-ES"/>
        </w:rPr>
        <w:t xml:space="preserve">. </w:t>
      </w:r>
      <w:r w:rsidR="004D7C39" w:rsidRPr="0054350B">
        <w:rPr>
          <w:rFonts w:cs="Arial"/>
          <w:sz w:val="24"/>
          <w:szCs w:val="24"/>
        </w:rPr>
        <w:t>Con</w:t>
      </w:r>
      <w:r w:rsidR="008D0FBC" w:rsidRPr="0054350B">
        <w:rPr>
          <w:rFonts w:cs="Arial"/>
          <w:sz w:val="24"/>
          <w:szCs w:val="24"/>
        </w:rPr>
        <w:t xml:space="preserve"> este </w:t>
      </w:r>
      <w:r w:rsidR="004D63AF" w:rsidRPr="0054350B">
        <w:rPr>
          <w:rFonts w:cs="Arial"/>
          <w:sz w:val="24"/>
          <w:szCs w:val="24"/>
        </w:rPr>
        <w:t>concurso se</w:t>
      </w:r>
      <w:r w:rsidR="0054350B" w:rsidRPr="0054350B">
        <w:rPr>
          <w:rFonts w:cs="Arial"/>
          <w:sz w:val="24"/>
          <w:szCs w:val="24"/>
        </w:rPr>
        <w:t xml:space="preserve"> pretende </w:t>
      </w:r>
      <w:r w:rsidR="008D0FBC" w:rsidRPr="0054350B">
        <w:rPr>
          <w:rFonts w:cs="Arial"/>
          <w:sz w:val="24"/>
          <w:szCs w:val="24"/>
        </w:rPr>
        <w:t>impulsar el pequeño comercio</w:t>
      </w:r>
      <w:r w:rsidR="0054350B" w:rsidRPr="0054350B">
        <w:rPr>
          <w:rFonts w:cs="Arial"/>
          <w:sz w:val="24"/>
          <w:szCs w:val="24"/>
        </w:rPr>
        <w:t xml:space="preserve"> y</w:t>
      </w:r>
      <w:r w:rsidR="009F4CC9">
        <w:rPr>
          <w:rFonts w:cs="Arial"/>
          <w:sz w:val="24"/>
          <w:szCs w:val="24"/>
        </w:rPr>
        <w:t xml:space="preserve"> empresas </w:t>
      </w:r>
      <w:r w:rsidR="0054350B" w:rsidRPr="0054350B">
        <w:rPr>
          <w:rFonts w:cs="Arial"/>
          <w:sz w:val="24"/>
          <w:szCs w:val="24"/>
        </w:rPr>
        <w:t xml:space="preserve"> </w:t>
      </w:r>
      <w:r w:rsidR="008D0FBC" w:rsidRPr="0054350B">
        <w:rPr>
          <w:rFonts w:cs="Arial"/>
          <w:sz w:val="24"/>
          <w:szCs w:val="24"/>
        </w:rPr>
        <w:t xml:space="preserve"> local</w:t>
      </w:r>
      <w:r w:rsidR="009F4CC9">
        <w:rPr>
          <w:rFonts w:cs="Arial"/>
          <w:sz w:val="24"/>
          <w:szCs w:val="24"/>
        </w:rPr>
        <w:t>es</w:t>
      </w:r>
      <w:r w:rsidR="008D0FBC" w:rsidRPr="0054350B">
        <w:rPr>
          <w:rFonts w:cs="Arial"/>
          <w:sz w:val="24"/>
          <w:szCs w:val="24"/>
        </w:rPr>
        <w:t xml:space="preserve"> promoviendo las compras en los est</w:t>
      </w:r>
      <w:r w:rsidR="004D7C39" w:rsidRPr="0054350B">
        <w:rPr>
          <w:rFonts w:cs="Arial"/>
          <w:sz w:val="24"/>
          <w:szCs w:val="24"/>
        </w:rPr>
        <w:t xml:space="preserve">ablecimientos del </w:t>
      </w:r>
      <w:r w:rsidR="004D63AF" w:rsidRPr="0054350B">
        <w:rPr>
          <w:rFonts w:cs="Arial"/>
          <w:sz w:val="24"/>
          <w:szCs w:val="24"/>
        </w:rPr>
        <w:t>barrio, con</w:t>
      </w:r>
      <w:r w:rsidR="008D0FBC" w:rsidRPr="0054350B">
        <w:rPr>
          <w:rFonts w:cs="Arial"/>
          <w:sz w:val="24"/>
          <w:szCs w:val="24"/>
        </w:rPr>
        <w:t xml:space="preserve"> la intención de crear un ambiente navideño </w:t>
      </w:r>
      <w:r w:rsidR="00691F56">
        <w:rPr>
          <w:rFonts w:cs="Arial"/>
          <w:sz w:val="24"/>
          <w:szCs w:val="24"/>
        </w:rPr>
        <w:t xml:space="preserve">para el </w:t>
      </w:r>
      <w:r w:rsidR="001756C2">
        <w:rPr>
          <w:rFonts w:cs="Arial"/>
          <w:sz w:val="24"/>
          <w:szCs w:val="24"/>
        </w:rPr>
        <w:t>disfrute de</w:t>
      </w:r>
      <w:r w:rsidR="00691F56">
        <w:rPr>
          <w:rFonts w:cs="Arial"/>
          <w:sz w:val="24"/>
          <w:szCs w:val="24"/>
        </w:rPr>
        <w:t xml:space="preserve"> los vecinos del municipio.</w:t>
      </w:r>
    </w:p>
    <w:p w14:paraId="654C042B" w14:textId="77777777" w:rsidR="008D0FBC" w:rsidRPr="0054350B" w:rsidRDefault="008D0FBC" w:rsidP="00EA67F2">
      <w:pPr>
        <w:pStyle w:val="Prrafodelista"/>
        <w:spacing w:line="276" w:lineRule="auto"/>
        <w:jc w:val="both"/>
        <w:rPr>
          <w:rFonts w:cs="Arial"/>
          <w:sz w:val="24"/>
          <w:szCs w:val="24"/>
        </w:rPr>
      </w:pPr>
    </w:p>
    <w:p w14:paraId="3048DFFB" w14:textId="77777777" w:rsidR="00EA67F2" w:rsidRPr="0054350B" w:rsidRDefault="005F52B0" w:rsidP="00EA67F2">
      <w:pPr>
        <w:rPr>
          <w:rFonts w:asciiTheme="minorHAnsi" w:hAnsiTheme="minorHAnsi" w:cs="Arial"/>
          <w:sz w:val="24"/>
          <w:szCs w:val="24"/>
        </w:rPr>
      </w:pPr>
      <w:r w:rsidRPr="0054350B">
        <w:rPr>
          <w:rFonts w:asciiTheme="minorHAnsi" w:hAnsiTheme="minorHAnsi" w:cs="Arial"/>
          <w:b/>
          <w:sz w:val="24"/>
          <w:szCs w:val="24"/>
        </w:rPr>
        <w:t xml:space="preserve">REQUISITOS Y CONDICIONES </w:t>
      </w:r>
      <w:r w:rsidR="0033180B" w:rsidRPr="0054350B">
        <w:rPr>
          <w:rFonts w:asciiTheme="minorHAnsi" w:hAnsiTheme="minorHAnsi" w:cs="Arial"/>
          <w:sz w:val="24"/>
          <w:szCs w:val="24"/>
        </w:rPr>
        <w:t xml:space="preserve">   </w:t>
      </w:r>
    </w:p>
    <w:p w14:paraId="76C56B69" w14:textId="77777777" w:rsidR="00233790" w:rsidRPr="0054350B" w:rsidRDefault="00233790" w:rsidP="00EA67F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0EB68313" w14:textId="77777777" w:rsidR="00C279A9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PARTICIPANTES</w:t>
      </w:r>
    </w:p>
    <w:p w14:paraId="0ACF20FC" w14:textId="19706DFA" w:rsidR="00233790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 Podrán participar todos aquellos comercios</w:t>
      </w:r>
      <w:r w:rsidR="00EA67F2" w:rsidRPr="0054350B">
        <w:rPr>
          <w:rFonts w:asciiTheme="minorHAnsi" w:hAnsiTheme="minorHAnsi" w:cs="Arial"/>
          <w:szCs w:val="24"/>
        </w:rPr>
        <w:t xml:space="preserve"> y </w:t>
      </w:r>
      <w:r w:rsidR="004D63AF" w:rsidRPr="0054350B">
        <w:rPr>
          <w:rFonts w:asciiTheme="minorHAnsi" w:hAnsiTheme="minorHAnsi" w:cs="Arial"/>
          <w:szCs w:val="24"/>
        </w:rPr>
        <w:t>empresas de</w:t>
      </w:r>
      <w:r w:rsidRPr="0054350B">
        <w:rPr>
          <w:rFonts w:asciiTheme="minorHAnsi" w:hAnsiTheme="minorHAnsi" w:cs="Arial"/>
          <w:szCs w:val="24"/>
        </w:rPr>
        <w:t xml:space="preserve"> Getafe, personas físicas (mayores de edad) y/o jurídicas que decoren sus escaparates en el municipio de Getafe.</w:t>
      </w:r>
    </w:p>
    <w:p w14:paraId="4731160C" w14:textId="77777777" w:rsidR="00233790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4127B488" w14:textId="77777777" w:rsidR="00C279A9" w:rsidRDefault="0054350B" w:rsidP="00EA67F2">
      <w:pPr>
        <w:pStyle w:val="Textoindependiente2"/>
        <w:spacing w:line="276" w:lineRule="auto"/>
        <w:ind w:left="709" w:hanging="709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             </w:t>
      </w:r>
      <w:r w:rsidR="00233790" w:rsidRPr="0054350B">
        <w:rPr>
          <w:rFonts w:asciiTheme="minorHAnsi" w:hAnsiTheme="minorHAnsi" w:cs="Arial"/>
          <w:b/>
          <w:szCs w:val="24"/>
        </w:rPr>
        <w:t xml:space="preserve"> LUGAR Y PLAZOS DE PRESENTACIÓN</w:t>
      </w:r>
    </w:p>
    <w:p w14:paraId="2B45AE02" w14:textId="5CA402D0" w:rsidR="00233790" w:rsidRPr="0054350B" w:rsidRDefault="00C279A9" w:rsidP="00EA67F2">
      <w:pPr>
        <w:pStyle w:val="Textoindependiente2"/>
        <w:spacing w:line="276" w:lineRule="auto"/>
        <w:ind w:left="709" w:hanging="709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              </w:t>
      </w:r>
      <w:r w:rsidR="00233790" w:rsidRPr="0054350B">
        <w:rPr>
          <w:rFonts w:asciiTheme="minorHAnsi" w:hAnsiTheme="minorHAnsi" w:cs="Arial"/>
          <w:szCs w:val="24"/>
        </w:rPr>
        <w:t>Las inscripciones se realizarán a travé</w:t>
      </w:r>
      <w:r w:rsidR="00EA67F2" w:rsidRPr="0054350B">
        <w:rPr>
          <w:rFonts w:asciiTheme="minorHAnsi" w:hAnsiTheme="minorHAnsi" w:cs="Arial"/>
          <w:szCs w:val="24"/>
        </w:rPr>
        <w:t xml:space="preserve">s de correo electrónico o </w:t>
      </w:r>
      <w:proofErr w:type="spellStart"/>
      <w:r w:rsidR="001756C2">
        <w:rPr>
          <w:rFonts w:asciiTheme="minorHAnsi" w:hAnsiTheme="minorHAnsi" w:cs="Arial"/>
          <w:szCs w:val="24"/>
        </w:rPr>
        <w:t>W</w:t>
      </w:r>
      <w:r w:rsidR="00EA67F2" w:rsidRPr="0054350B">
        <w:rPr>
          <w:rFonts w:asciiTheme="minorHAnsi" w:hAnsiTheme="minorHAnsi" w:cs="Arial"/>
          <w:szCs w:val="24"/>
        </w:rPr>
        <w:t>hatsA</w:t>
      </w:r>
      <w:r w:rsidR="001756C2">
        <w:rPr>
          <w:rFonts w:asciiTheme="minorHAnsi" w:hAnsiTheme="minorHAnsi" w:cs="Arial"/>
          <w:szCs w:val="24"/>
        </w:rPr>
        <w:t>a</w:t>
      </w:r>
      <w:r w:rsidR="00233790" w:rsidRPr="0054350B">
        <w:rPr>
          <w:rFonts w:asciiTheme="minorHAnsi" w:hAnsiTheme="minorHAnsi" w:cs="Arial"/>
          <w:szCs w:val="24"/>
        </w:rPr>
        <w:t>pp</w:t>
      </w:r>
      <w:proofErr w:type="spellEnd"/>
      <w:r w:rsidR="00233790" w:rsidRPr="0054350B">
        <w:rPr>
          <w:rFonts w:asciiTheme="minorHAnsi" w:hAnsiTheme="minorHAnsi" w:cs="Arial"/>
          <w:szCs w:val="24"/>
        </w:rPr>
        <w:t xml:space="preserve"> enviando hoja de inscripción rellena y fotos del escaparate. </w:t>
      </w:r>
    </w:p>
    <w:p w14:paraId="1D4094CD" w14:textId="77777777" w:rsidR="00233790" w:rsidRPr="0054350B" w:rsidRDefault="00EA67F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b/>
          <w:szCs w:val="24"/>
        </w:rPr>
      </w:pPr>
      <w:r w:rsidRPr="0054350B">
        <w:rPr>
          <w:rFonts w:asciiTheme="minorHAnsi" w:hAnsiTheme="minorHAnsi" w:cs="Arial"/>
          <w:b/>
          <w:szCs w:val="24"/>
        </w:rPr>
        <w:t xml:space="preserve">PREMIOS </w:t>
      </w:r>
    </w:p>
    <w:p w14:paraId="519947C6" w14:textId="3E222723" w:rsidR="00EA67F2" w:rsidRDefault="00EA67F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Se </w:t>
      </w:r>
      <w:r w:rsidR="00C279A9" w:rsidRPr="0054350B">
        <w:rPr>
          <w:rFonts w:asciiTheme="minorHAnsi" w:hAnsiTheme="minorHAnsi" w:cs="Arial"/>
          <w:szCs w:val="24"/>
        </w:rPr>
        <w:t>a</w:t>
      </w:r>
      <w:r w:rsidR="00C279A9">
        <w:rPr>
          <w:rFonts w:asciiTheme="minorHAnsi" w:hAnsiTheme="minorHAnsi" w:cs="Arial"/>
          <w:szCs w:val="24"/>
        </w:rPr>
        <w:t>djudicarán</w:t>
      </w:r>
      <w:r w:rsidR="004D7C39" w:rsidRPr="0054350B">
        <w:rPr>
          <w:rFonts w:asciiTheme="minorHAnsi" w:hAnsiTheme="minorHAnsi" w:cs="Arial"/>
          <w:szCs w:val="24"/>
        </w:rPr>
        <w:t xml:space="preserve"> </w:t>
      </w:r>
      <w:r w:rsidR="001756C2">
        <w:rPr>
          <w:rFonts w:asciiTheme="minorHAnsi" w:hAnsiTheme="minorHAnsi" w:cs="Arial"/>
          <w:szCs w:val="24"/>
        </w:rPr>
        <w:t xml:space="preserve">3 </w:t>
      </w:r>
      <w:r w:rsidRPr="0054350B">
        <w:rPr>
          <w:rFonts w:asciiTheme="minorHAnsi" w:hAnsiTheme="minorHAnsi" w:cs="Arial"/>
          <w:szCs w:val="24"/>
        </w:rPr>
        <w:t xml:space="preserve">premios de 200 </w:t>
      </w:r>
      <w:r w:rsidR="00BB4049" w:rsidRPr="0054350B">
        <w:rPr>
          <w:rFonts w:asciiTheme="minorHAnsi" w:hAnsiTheme="minorHAnsi" w:cs="Arial"/>
          <w:szCs w:val="24"/>
        </w:rPr>
        <w:t>euros</w:t>
      </w:r>
      <w:r w:rsidR="009F4CC9">
        <w:rPr>
          <w:rFonts w:asciiTheme="minorHAnsi" w:hAnsiTheme="minorHAnsi" w:cs="Arial"/>
          <w:szCs w:val="24"/>
        </w:rPr>
        <w:t xml:space="preserve"> y </w:t>
      </w:r>
      <w:r w:rsidR="001756C2">
        <w:rPr>
          <w:rFonts w:asciiTheme="minorHAnsi" w:hAnsiTheme="minorHAnsi" w:cs="Arial"/>
          <w:szCs w:val="24"/>
        </w:rPr>
        <w:t>1</w:t>
      </w:r>
      <w:r w:rsidR="009F4CC9">
        <w:rPr>
          <w:rFonts w:asciiTheme="minorHAnsi" w:hAnsiTheme="minorHAnsi" w:cs="Arial"/>
          <w:szCs w:val="24"/>
        </w:rPr>
        <w:t xml:space="preserve"> premio</w:t>
      </w:r>
      <w:r w:rsidR="001756C2">
        <w:rPr>
          <w:rFonts w:asciiTheme="minorHAnsi" w:hAnsiTheme="minorHAnsi" w:cs="Arial"/>
          <w:szCs w:val="24"/>
        </w:rPr>
        <w:t xml:space="preserve"> por votación popular</w:t>
      </w:r>
      <w:r w:rsidR="009F4CC9">
        <w:rPr>
          <w:rFonts w:asciiTheme="minorHAnsi" w:hAnsiTheme="minorHAnsi" w:cs="Arial"/>
          <w:szCs w:val="24"/>
        </w:rPr>
        <w:t xml:space="preserve"> de 100 euros.</w:t>
      </w:r>
    </w:p>
    <w:p w14:paraId="3ABABAEB" w14:textId="69A13B25" w:rsidR="001756C2" w:rsidRDefault="001756C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PREMIO ESCAPARATE MÁS ORIGINAL Y CREATIVO de 200 euros. </w:t>
      </w:r>
    </w:p>
    <w:p w14:paraId="2E991E64" w14:textId="2387E7F7" w:rsidR="001756C2" w:rsidRDefault="001756C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PREMIO ESCAPARATE MEJOR TEMÁTICA</w:t>
      </w:r>
      <w:r w:rsidR="00802B84">
        <w:rPr>
          <w:rFonts w:asciiTheme="minorHAnsi" w:hAnsiTheme="minorHAnsi" w:cs="Arial"/>
          <w:szCs w:val="24"/>
        </w:rPr>
        <w:t xml:space="preserve"> DECORACIÓN NAVIDEÑA</w:t>
      </w:r>
      <w:r>
        <w:rPr>
          <w:rFonts w:asciiTheme="minorHAnsi" w:hAnsiTheme="minorHAnsi" w:cs="Arial"/>
          <w:szCs w:val="24"/>
        </w:rPr>
        <w:t xml:space="preserve"> de 200 euros.</w:t>
      </w:r>
    </w:p>
    <w:p w14:paraId="279556FA" w14:textId="77C4453B" w:rsidR="001756C2" w:rsidRDefault="001756C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PREMIO ESCAPARATE MEJOR </w:t>
      </w:r>
      <w:r w:rsidR="004F05B0">
        <w:rPr>
          <w:rFonts w:asciiTheme="minorHAnsi" w:hAnsiTheme="minorHAnsi" w:cs="Arial"/>
          <w:szCs w:val="24"/>
        </w:rPr>
        <w:t>ARMON</w:t>
      </w:r>
      <w:r w:rsidR="00A0796E">
        <w:rPr>
          <w:rFonts w:asciiTheme="minorHAnsi" w:hAnsiTheme="minorHAnsi" w:cs="Arial"/>
          <w:szCs w:val="24"/>
        </w:rPr>
        <w:t>Í</w:t>
      </w:r>
      <w:r w:rsidR="004F05B0">
        <w:rPr>
          <w:rFonts w:asciiTheme="minorHAnsi" w:hAnsiTheme="minorHAnsi" w:cs="Arial"/>
          <w:szCs w:val="24"/>
        </w:rPr>
        <w:t>A DE CONJUNTO de 200 euros.</w:t>
      </w:r>
    </w:p>
    <w:p w14:paraId="375FEC0B" w14:textId="6946947D" w:rsidR="004F05B0" w:rsidRDefault="004F05B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PREMIO VOTACIÓN POPULAR de 100 euros. </w:t>
      </w:r>
    </w:p>
    <w:p w14:paraId="006365D4" w14:textId="77777777" w:rsidR="00BB4049" w:rsidRPr="0054350B" w:rsidRDefault="00BB4049" w:rsidP="001756C2">
      <w:pPr>
        <w:pStyle w:val="Textoindependiente2"/>
        <w:spacing w:line="276" w:lineRule="auto"/>
        <w:rPr>
          <w:rFonts w:asciiTheme="minorHAnsi" w:hAnsiTheme="minorHAnsi" w:cs="Arial"/>
          <w:szCs w:val="24"/>
        </w:rPr>
      </w:pPr>
    </w:p>
    <w:p w14:paraId="004622E7" w14:textId="77777777" w:rsidR="00EA67F2" w:rsidRPr="0054350B" w:rsidRDefault="00EA67F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b/>
          <w:szCs w:val="24"/>
        </w:rPr>
      </w:pPr>
      <w:r w:rsidRPr="0054350B">
        <w:rPr>
          <w:rFonts w:asciiTheme="minorHAnsi" w:hAnsiTheme="minorHAnsi" w:cs="Arial"/>
          <w:b/>
          <w:szCs w:val="24"/>
        </w:rPr>
        <w:t xml:space="preserve">JURADO </w:t>
      </w:r>
    </w:p>
    <w:p w14:paraId="1DB5A3D4" w14:textId="743B20DF" w:rsidR="00EA67F2" w:rsidRPr="0054350B" w:rsidRDefault="00EA67F2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 El jurado estará compuesto por 1 representante de </w:t>
      </w:r>
      <w:proofErr w:type="spellStart"/>
      <w:r w:rsidRPr="0054350B">
        <w:rPr>
          <w:rFonts w:asciiTheme="minorHAnsi" w:hAnsiTheme="minorHAnsi" w:cs="Arial"/>
          <w:szCs w:val="24"/>
        </w:rPr>
        <w:t>Gisa</w:t>
      </w:r>
      <w:proofErr w:type="spellEnd"/>
      <w:r w:rsidRPr="0054350B">
        <w:rPr>
          <w:rFonts w:asciiTheme="minorHAnsi" w:hAnsiTheme="minorHAnsi" w:cs="Arial"/>
          <w:szCs w:val="24"/>
        </w:rPr>
        <w:t xml:space="preserve">, 2 representantes de Acoeg y 1 representante </w:t>
      </w:r>
      <w:r w:rsidR="004D7C39" w:rsidRPr="0054350B">
        <w:rPr>
          <w:rFonts w:asciiTheme="minorHAnsi" w:hAnsiTheme="minorHAnsi" w:cs="Arial"/>
          <w:szCs w:val="24"/>
        </w:rPr>
        <w:t xml:space="preserve">de </w:t>
      </w:r>
      <w:r w:rsidR="001756C2">
        <w:rPr>
          <w:rFonts w:asciiTheme="minorHAnsi" w:hAnsiTheme="minorHAnsi" w:cs="Arial"/>
          <w:szCs w:val="24"/>
        </w:rPr>
        <w:t>la Carpa</w:t>
      </w:r>
      <w:r w:rsidR="004D7C39" w:rsidRPr="0054350B">
        <w:rPr>
          <w:rFonts w:asciiTheme="minorHAnsi" w:hAnsiTheme="minorHAnsi" w:cs="Arial"/>
          <w:szCs w:val="24"/>
        </w:rPr>
        <w:t>.</w:t>
      </w:r>
      <w:r w:rsidRPr="0054350B">
        <w:rPr>
          <w:rFonts w:asciiTheme="minorHAnsi" w:hAnsiTheme="minorHAnsi" w:cs="Arial"/>
          <w:szCs w:val="24"/>
        </w:rPr>
        <w:t xml:space="preserve"> </w:t>
      </w:r>
    </w:p>
    <w:p w14:paraId="5C5ACECC" w14:textId="77777777" w:rsidR="00233790" w:rsidRPr="0054350B" w:rsidRDefault="00233790" w:rsidP="00C279A9">
      <w:pPr>
        <w:pStyle w:val="Textoindependiente2"/>
        <w:spacing w:line="276" w:lineRule="auto"/>
        <w:rPr>
          <w:rFonts w:asciiTheme="minorHAnsi" w:hAnsiTheme="minorHAnsi" w:cs="Arial"/>
          <w:szCs w:val="24"/>
        </w:rPr>
      </w:pPr>
    </w:p>
    <w:p w14:paraId="22BC57A4" w14:textId="77777777" w:rsidR="00EA67F2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NORMAS Y OBLIGACIONES DEL PARTICIPANTE:</w:t>
      </w:r>
      <w:r w:rsidR="004D7C39" w:rsidRPr="0054350B">
        <w:rPr>
          <w:rFonts w:asciiTheme="minorHAnsi" w:hAnsiTheme="minorHAnsi" w:cs="Arial"/>
          <w:szCs w:val="24"/>
        </w:rPr>
        <w:t xml:space="preserve"> </w:t>
      </w:r>
    </w:p>
    <w:p w14:paraId="2E7B038C" w14:textId="0842BC43" w:rsidR="0054350B" w:rsidRDefault="00EA67F2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>L</w:t>
      </w:r>
      <w:r w:rsidR="00233790" w:rsidRPr="0054350B">
        <w:rPr>
          <w:rFonts w:asciiTheme="minorHAnsi" w:hAnsiTheme="minorHAnsi" w:cs="Arial"/>
          <w:szCs w:val="24"/>
        </w:rPr>
        <w:t xml:space="preserve">a inscripción tendrá que realizarse antes del </w:t>
      </w:r>
      <w:r w:rsidR="004D63AF">
        <w:rPr>
          <w:rFonts w:asciiTheme="minorHAnsi" w:hAnsiTheme="minorHAnsi" w:cs="Arial"/>
          <w:szCs w:val="24"/>
        </w:rPr>
        <w:t>1</w:t>
      </w:r>
      <w:r w:rsidR="00A0796E">
        <w:rPr>
          <w:rFonts w:asciiTheme="minorHAnsi" w:hAnsiTheme="minorHAnsi" w:cs="Arial"/>
          <w:szCs w:val="24"/>
        </w:rPr>
        <w:t>3</w:t>
      </w:r>
      <w:r w:rsidR="00233790" w:rsidRPr="0054350B">
        <w:rPr>
          <w:rFonts w:asciiTheme="minorHAnsi" w:hAnsiTheme="minorHAnsi" w:cs="Arial"/>
          <w:szCs w:val="24"/>
        </w:rPr>
        <w:t xml:space="preserve"> de diciembre con los datos completos del concursante (nombre, dirección y teléfono de contacto). El establecimiento participante se encargará de hacer la</w:t>
      </w:r>
      <w:r w:rsidR="00A0796E">
        <w:rPr>
          <w:rFonts w:asciiTheme="minorHAnsi" w:hAnsiTheme="minorHAnsi" w:cs="Arial"/>
          <w:szCs w:val="24"/>
        </w:rPr>
        <w:t xml:space="preserve"> </w:t>
      </w:r>
      <w:r w:rsidR="00233790" w:rsidRPr="0054350B">
        <w:rPr>
          <w:rFonts w:asciiTheme="minorHAnsi" w:hAnsiTheme="minorHAnsi" w:cs="Arial"/>
          <w:szCs w:val="24"/>
        </w:rPr>
        <w:t>fotografía</w:t>
      </w:r>
      <w:r w:rsidRPr="0054350B">
        <w:rPr>
          <w:rFonts w:asciiTheme="minorHAnsi" w:hAnsiTheme="minorHAnsi" w:cs="Arial"/>
          <w:szCs w:val="24"/>
        </w:rPr>
        <w:t>.</w:t>
      </w:r>
      <w:r w:rsidR="009F4CC9">
        <w:rPr>
          <w:rFonts w:asciiTheme="minorHAnsi" w:hAnsiTheme="minorHAnsi" w:cs="Arial"/>
          <w:szCs w:val="24"/>
        </w:rPr>
        <w:t xml:space="preserve"> El día </w:t>
      </w:r>
      <w:r w:rsidR="001756C2">
        <w:rPr>
          <w:rFonts w:asciiTheme="minorHAnsi" w:hAnsiTheme="minorHAnsi" w:cs="Arial"/>
          <w:szCs w:val="24"/>
        </w:rPr>
        <w:t>1</w:t>
      </w:r>
      <w:r w:rsidR="00D4302F">
        <w:rPr>
          <w:rFonts w:asciiTheme="minorHAnsi" w:hAnsiTheme="minorHAnsi" w:cs="Arial"/>
          <w:szCs w:val="24"/>
        </w:rPr>
        <w:t>6</w:t>
      </w:r>
      <w:r w:rsidR="001756C2">
        <w:rPr>
          <w:rFonts w:asciiTheme="minorHAnsi" w:hAnsiTheme="minorHAnsi" w:cs="Arial"/>
          <w:szCs w:val="24"/>
        </w:rPr>
        <w:t xml:space="preserve"> de diciembre los</w:t>
      </w:r>
      <w:r w:rsidR="009F4CC9">
        <w:rPr>
          <w:rFonts w:asciiTheme="minorHAnsi" w:hAnsiTheme="minorHAnsi" w:cs="Arial"/>
          <w:szCs w:val="24"/>
        </w:rPr>
        <w:t xml:space="preserve"> miembros del jurado se pasarán por todos los escaparates participantes para hacer su valoración</w:t>
      </w:r>
      <w:r w:rsidR="00A0796E">
        <w:rPr>
          <w:rFonts w:asciiTheme="minorHAnsi" w:hAnsiTheme="minorHAnsi" w:cs="Arial"/>
          <w:szCs w:val="24"/>
        </w:rPr>
        <w:t>, en el caso de que haya mucha participación se hará una preselección para visita del jurado</w:t>
      </w:r>
      <w:r w:rsidR="009F4CC9">
        <w:rPr>
          <w:rFonts w:asciiTheme="minorHAnsi" w:hAnsiTheme="minorHAnsi" w:cs="Arial"/>
          <w:szCs w:val="24"/>
        </w:rPr>
        <w:t>.</w:t>
      </w:r>
      <w:r w:rsidRPr="0054350B">
        <w:rPr>
          <w:rFonts w:asciiTheme="minorHAnsi" w:hAnsiTheme="minorHAnsi" w:cs="Arial"/>
          <w:color w:val="FF0000"/>
          <w:szCs w:val="24"/>
        </w:rPr>
        <w:t xml:space="preserve"> </w:t>
      </w:r>
      <w:r w:rsidR="0054350B" w:rsidRPr="0054350B">
        <w:rPr>
          <w:rFonts w:asciiTheme="minorHAnsi" w:hAnsiTheme="minorHAnsi" w:cs="Arial"/>
          <w:szCs w:val="24"/>
        </w:rPr>
        <w:t xml:space="preserve">Los participantes por el mero hecho de participar autorizan a </w:t>
      </w:r>
      <w:proofErr w:type="gramStart"/>
      <w:r w:rsidR="0054350B" w:rsidRPr="0054350B">
        <w:rPr>
          <w:rFonts w:asciiTheme="minorHAnsi" w:hAnsiTheme="minorHAnsi" w:cs="Arial"/>
          <w:szCs w:val="24"/>
        </w:rPr>
        <w:t>Acoeg ,</w:t>
      </w:r>
      <w:proofErr w:type="gramEnd"/>
      <w:r w:rsidR="0054350B" w:rsidRPr="0054350B">
        <w:rPr>
          <w:rFonts w:asciiTheme="minorHAnsi" w:hAnsiTheme="minorHAnsi" w:cs="Arial"/>
          <w:szCs w:val="24"/>
        </w:rPr>
        <w:t xml:space="preserve"> Ayuntamiento de Getafe y </w:t>
      </w:r>
      <w:proofErr w:type="spellStart"/>
      <w:proofErr w:type="gramStart"/>
      <w:r w:rsidR="0054350B" w:rsidRPr="0054350B">
        <w:rPr>
          <w:rFonts w:asciiTheme="minorHAnsi" w:hAnsiTheme="minorHAnsi" w:cs="Arial"/>
          <w:szCs w:val="24"/>
        </w:rPr>
        <w:t>Gisa</w:t>
      </w:r>
      <w:proofErr w:type="spellEnd"/>
      <w:r w:rsidR="0054350B" w:rsidRPr="0054350B">
        <w:rPr>
          <w:rFonts w:asciiTheme="minorHAnsi" w:hAnsiTheme="minorHAnsi" w:cs="Arial"/>
          <w:szCs w:val="24"/>
        </w:rPr>
        <w:t xml:space="preserve">  a</w:t>
      </w:r>
      <w:proofErr w:type="gramEnd"/>
      <w:r w:rsidR="0054350B" w:rsidRPr="0054350B">
        <w:rPr>
          <w:rFonts w:asciiTheme="minorHAnsi" w:hAnsiTheme="minorHAnsi" w:cs="Arial"/>
          <w:szCs w:val="24"/>
        </w:rPr>
        <w:t xml:space="preserve"> captar, utilizar y difundir las imágenes de escaparates exclusivamente con fines informativos y divulgativos de la actividad. Dichas imágenes podrán ser difundidas </w:t>
      </w:r>
      <w:r w:rsidR="008639F6" w:rsidRPr="0054350B">
        <w:rPr>
          <w:rFonts w:asciiTheme="minorHAnsi" w:hAnsiTheme="minorHAnsi" w:cs="Arial"/>
          <w:szCs w:val="24"/>
        </w:rPr>
        <w:t>a través</w:t>
      </w:r>
      <w:r w:rsidR="0054350B" w:rsidRPr="0054350B">
        <w:rPr>
          <w:rFonts w:asciiTheme="minorHAnsi" w:hAnsiTheme="minorHAnsi" w:cs="Arial"/>
          <w:szCs w:val="24"/>
        </w:rPr>
        <w:t xml:space="preserve"> de página web y redes sociales </w:t>
      </w:r>
      <w:proofErr w:type="gramStart"/>
      <w:r w:rsidR="0054350B" w:rsidRPr="0054350B">
        <w:rPr>
          <w:rFonts w:asciiTheme="minorHAnsi" w:hAnsiTheme="minorHAnsi" w:cs="Arial"/>
          <w:szCs w:val="24"/>
        </w:rPr>
        <w:t xml:space="preserve">( </w:t>
      </w:r>
      <w:proofErr w:type="spellStart"/>
      <w:r w:rsidR="0054350B" w:rsidRPr="0054350B">
        <w:rPr>
          <w:rFonts w:asciiTheme="minorHAnsi" w:hAnsiTheme="minorHAnsi" w:cs="Arial"/>
          <w:szCs w:val="24"/>
        </w:rPr>
        <w:t>facebook</w:t>
      </w:r>
      <w:proofErr w:type="spellEnd"/>
      <w:proofErr w:type="gramEnd"/>
      <w:r w:rsidR="0054350B" w:rsidRPr="0054350B">
        <w:rPr>
          <w:rFonts w:asciiTheme="minorHAnsi" w:hAnsiTheme="minorHAnsi" w:cs="Arial"/>
          <w:szCs w:val="24"/>
        </w:rPr>
        <w:t xml:space="preserve"> , </w:t>
      </w:r>
      <w:proofErr w:type="spellStart"/>
      <w:r w:rsidR="0054350B" w:rsidRPr="0054350B">
        <w:rPr>
          <w:rFonts w:asciiTheme="minorHAnsi" w:hAnsiTheme="minorHAnsi" w:cs="Arial"/>
          <w:szCs w:val="24"/>
        </w:rPr>
        <w:t>instagram</w:t>
      </w:r>
      <w:proofErr w:type="spellEnd"/>
      <w:r w:rsidR="0054350B" w:rsidRPr="0054350B">
        <w:rPr>
          <w:rFonts w:asciiTheme="minorHAnsi" w:hAnsiTheme="minorHAnsi" w:cs="Arial"/>
          <w:szCs w:val="24"/>
        </w:rPr>
        <w:t>…)</w:t>
      </w:r>
    </w:p>
    <w:p w14:paraId="1F85694E" w14:textId="77777777" w:rsidR="00802B84" w:rsidRDefault="00802B84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3A59EDDD" w14:textId="77777777" w:rsidR="004F05B0" w:rsidRDefault="004F05B0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68F84133" w14:textId="77777777" w:rsidR="00802B84" w:rsidRDefault="00802B84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32AC42D5" w14:textId="77777777" w:rsidR="00802B84" w:rsidRDefault="00802B84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527125F3" w14:textId="77777777" w:rsidR="00802B84" w:rsidRDefault="00802B84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28A9636B" w14:textId="77777777" w:rsidR="00802B84" w:rsidRDefault="00802B84" w:rsidP="0054350B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0538EC88" w14:textId="5C25897C" w:rsidR="00802B84" w:rsidRDefault="00802B84" w:rsidP="00802B84">
      <w:pPr>
        <w:pStyle w:val="Textoindependiente2"/>
        <w:spacing w:line="276" w:lineRule="auto"/>
        <w:ind w:left="709" w:hanging="14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</w:t>
      </w:r>
      <w:r w:rsidRPr="00802B84">
        <w:rPr>
          <w:rFonts w:asciiTheme="minorHAnsi" w:hAnsiTheme="minorHAnsi" w:cs="Arial"/>
          <w:b/>
          <w:bCs/>
          <w:szCs w:val="24"/>
        </w:rPr>
        <w:t>Para la votación popular</w:t>
      </w:r>
      <w:r w:rsidRPr="00802B84">
        <w:rPr>
          <w:rFonts w:asciiTheme="minorHAnsi" w:hAnsiTheme="minorHAnsi" w:cs="Arial"/>
          <w:szCs w:val="24"/>
        </w:rPr>
        <w:t xml:space="preserve">, el comercio participante elegirá </w:t>
      </w:r>
      <w:r w:rsidRPr="00802B84">
        <w:rPr>
          <w:rFonts w:asciiTheme="minorHAnsi" w:hAnsiTheme="minorHAnsi" w:cs="Arial"/>
          <w:b/>
          <w:bCs/>
          <w:szCs w:val="24"/>
        </w:rPr>
        <w:t>una sola foto</w:t>
      </w:r>
      <w:r w:rsidRPr="00802B84">
        <w:rPr>
          <w:rFonts w:asciiTheme="minorHAnsi" w:hAnsiTheme="minorHAnsi" w:cs="Arial"/>
          <w:szCs w:val="24"/>
        </w:rPr>
        <w:t xml:space="preserve"> del escaparate del comercio. La fecha límite para enviar la foto será el 13 de diciembre (hasta las 23.59). Se puede enviar por correo electrónico (info@acoeg.org) o </w:t>
      </w:r>
      <w:proofErr w:type="spellStart"/>
      <w:r w:rsidRPr="00802B84">
        <w:rPr>
          <w:rFonts w:asciiTheme="minorHAnsi" w:hAnsiTheme="minorHAnsi" w:cs="Arial"/>
          <w:szCs w:val="24"/>
        </w:rPr>
        <w:t>Whatsaapp</w:t>
      </w:r>
      <w:proofErr w:type="spellEnd"/>
      <w:r w:rsidRPr="00802B84">
        <w:rPr>
          <w:rFonts w:asciiTheme="minorHAnsi" w:hAnsiTheme="minorHAnsi" w:cs="Arial"/>
          <w:szCs w:val="24"/>
        </w:rPr>
        <w:t xml:space="preserve"> (619763044). Las fotos </w:t>
      </w:r>
    </w:p>
    <w:p w14:paraId="4043EAF3" w14:textId="10D959A4" w:rsidR="00BB4049" w:rsidRDefault="00802B84" w:rsidP="00802B84">
      <w:pPr>
        <w:pStyle w:val="Textoindependiente2"/>
        <w:spacing w:line="276" w:lineRule="auto"/>
        <w:ind w:left="709" w:hanging="14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</w:t>
      </w:r>
      <w:r w:rsidRPr="00802B84">
        <w:rPr>
          <w:rFonts w:asciiTheme="minorHAnsi" w:hAnsiTheme="minorHAnsi" w:cs="Arial"/>
          <w:szCs w:val="24"/>
        </w:rPr>
        <w:t>se subirán al Facebook de ACOEG (https://www.facebook.com/Acoegetafe/) el día 16 de diciembre a las 0.00 h. y se cerrará el plazo el 17 de diciembre a las 23.59h. El ganador será el que tenga más 'Me gusta'.</w:t>
      </w:r>
    </w:p>
    <w:p w14:paraId="089944FF" w14:textId="77777777" w:rsidR="00C279A9" w:rsidRPr="0054350B" w:rsidRDefault="00C279A9" w:rsidP="00802B84">
      <w:pPr>
        <w:pStyle w:val="Textoindependiente2"/>
        <w:spacing w:line="276" w:lineRule="auto"/>
        <w:ind w:left="709" w:hanging="142"/>
        <w:rPr>
          <w:rFonts w:asciiTheme="minorHAnsi" w:hAnsiTheme="minorHAnsi" w:cs="Arial"/>
          <w:szCs w:val="24"/>
        </w:rPr>
      </w:pPr>
    </w:p>
    <w:p w14:paraId="7AF8A082" w14:textId="77777777" w:rsidR="00EA67F2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VALORACIÓN DE LOS ESCAPARATES:</w:t>
      </w:r>
      <w:r w:rsidRPr="0054350B">
        <w:rPr>
          <w:rFonts w:asciiTheme="minorHAnsi" w:hAnsiTheme="minorHAnsi" w:cs="Arial"/>
          <w:szCs w:val="24"/>
        </w:rPr>
        <w:t xml:space="preserve"> </w:t>
      </w:r>
    </w:p>
    <w:p w14:paraId="2F328C12" w14:textId="572E2DB6" w:rsidR="0054350B" w:rsidRPr="0054350B" w:rsidRDefault="00233790" w:rsidP="0054350B">
      <w:pPr>
        <w:pStyle w:val="Textoindependiente2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El jurado se reunirá el día </w:t>
      </w:r>
      <w:r w:rsidR="001756C2">
        <w:rPr>
          <w:rFonts w:asciiTheme="minorHAnsi" w:hAnsiTheme="minorHAnsi" w:cs="Arial"/>
          <w:szCs w:val="24"/>
        </w:rPr>
        <w:t>1</w:t>
      </w:r>
      <w:r w:rsidR="005C4CD9">
        <w:rPr>
          <w:rFonts w:asciiTheme="minorHAnsi" w:hAnsiTheme="minorHAnsi" w:cs="Arial"/>
          <w:szCs w:val="24"/>
        </w:rPr>
        <w:t>6</w:t>
      </w:r>
      <w:r w:rsidRPr="0054350B">
        <w:rPr>
          <w:rFonts w:asciiTheme="minorHAnsi" w:hAnsiTheme="minorHAnsi" w:cs="Arial"/>
          <w:szCs w:val="24"/>
        </w:rPr>
        <w:t xml:space="preserve"> de diciembre de 20</w:t>
      </w:r>
      <w:r w:rsidR="00EA67F2" w:rsidRPr="0054350B">
        <w:rPr>
          <w:rFonts w:asciiTheme="minorHAnsi" w:hAnsiTheme="minorHAnsi" w:cs="Arial"/>
          <w:szCs w:val="24"/>
        </w:rPr>
        <w:t>2</w:t>
      </w:r>
      <w:r w:rsidR="003D2C75">
        <w:rPr>
          <w:rFonts w:asciiTheme="minorHAnsi" w:hAnsiTheme="minorHAnsi" w:cs="Arial"/>
          <w:szCs w:val="24"/>
        </w:rPr>
        <w:t>5</w:t>
      </w:r>
      <w:r w:rsidRPr="0054350B">
        <w:rPr>
          <w:rFonts w:asciiTheme="minorHAnsi" w:hAnsiTheme="minorHAnsi" w:cs="Arial"/>
          <w:szCs w:val="24"/>
        </w:rPr>
        <w:t xml:space="preserve"> para celebrar</w:t>
      </w:r>
      <w:r w:rsidR="004D7C39" w:rsidRPr="0054350B">
        <w:rPr>
          <w:rFonts w:asciiTheme="minorHAnsi" w:hAnsiTheme="minorHAnsi" w:cs="Arial"/>
          <w:szCs w:val="24"/>
        </w:rPr>
        <w:t xml:space="preserve"> </w:t>
      </w:r>
      <w:r w:rsidR="009F4CC9">
        <w:rPr>
          <w:rFonts w:asciiTheme="minorHAnsi" w:hAnsiTheme="minorHAnsi" w:cs="Arial"/>
          <w:szCs w:val="24"/>
        </w:rPr>
        <w:t>la votación después de visitar los escaparates participantes</w:t>
      </w:r>
      <w:r w:rsidRPr="0054350B">
        <w:rPr>
          <w:rFonts w:asciiTheme="minorHAnsi" w:hAnsiTheme="minorHAnsi" w:cs="Arial"/>
          <w:szCs w:val="24"/>
        </w:rPr>
        <w:t>, por lo que deberán estar montados los mismos, o se les excluirá del concurso.</w:t>
      </w:r>
    </w:p>
    <w:p w14:paraId="4134574B" w14:textId="77777777" w:rsidR="0054350B" w:rsidRDefault="0054350B" w:rsidP="0054350B">
      <w:pPr>
        <w:pStyle w:val="Textoindependiente2"/>
        <w:ind w:left="1276" w:hanging="567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 El Jurado valorará los siguientes aspectos de cada escaparate participante:</w:t>
      </w:r>
    </w:p>
    <w:p w14:paraId="74D8B5F6" w14:textId="77777777" w:rsidR="00A0796E" w:rsidRPr="0054350B" w:rsidRDefault="00A0796E" w:rsidP="0054350B">
      <w:pPr>
        <w:pStyle w:val="Textoindependiente2"/>
        <w:ind w:left="1276" w:hanging="567"/>
        <w:rPr>
          <w:rFonts w:asciiTheme="minorHAnsi" w:hAnsiTheme="minorHAnsi" w:cs="Arial"/>
          <w:szCs w:val="24"/>
        </w:rPr>
      </w:pPr>
    </w:p>
    <w:p w14:paraId="3A9A04F8" w14:textId="482428B9" w:rsidR="00A0796E" w:rsidRDefault="00A0796E" w:rsidP="00802B84">
      <w:pPr>
        <w:pStyle w:val="Textoindependiente2"/>
        <w:numPr>
          <w:ilvl w:val="0"/>
          <w:numId w:val="3"/>
        </w:numPr>
        <w:spacing w:line="276" w:lineRule="auto"/>
        <w:ind w:firstLine="131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Originalidad y creatividad. </w:t>
      </w:r>
    </w:p>
    <w:p w14:paraId="41BD6979" w14:textId="38EE23AD" w:rsidR="00A0796E" w:rsidRDefault="00A0796E" w:rsidP="00802B84">
      <w:pPr>
        <w:pStyle w:val="Textoindependiente2"/>
        <w:numPr>
          <w:ilvl w:val="0"/>
          <w:numId w:val="3"/>
        </w:numPr>
        <w:spacing w:line="276" w:lineRule="auto"/>
        <w:ind w:firstLine="131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Mejor temática</w:t>
      </w:r>
      <w:r w:rsidR="00802B84">
        <w:rPr>
          <w:rFonts w:asciiTheme="minorHAnsi" w:hAnsiTheme="minorHAnsi" w:cs="Arial"/>
          <w:szCs w:val="24"/>
        </w:rPr>
        <w:t xml:space="preserve"> decoración navideña.</w:t>
      </w:r>
    </w:p>
    <w:p w14:paraId="3EFCA9E5" w14:textId="1F533993" w:rsidR="00DB4546" w:rsidRPr="00C279A9" w:rsidRDefault="00A0796E" w:rsidP="00802B84">
      <w:pPr>
        <w:pStyle w:val="Textoindependiente2"/>
        <w:numPr>
          <w:ilvl w:val="0"/>
          <w:numId w:val="3"/>
        </w:numPr>
        <w:ind w:firstLine="131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Armonía de conjunto.</w:t>
      </w:r>
    </w:p>
    <w:p w14:paraId="7E0E9785" w14:textId="77777777" w:rsidR="00DB4546" w:rsidRPr="0054350B" w:rsidRDefault="00DB4546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b/>
          <w:szCs w:val="24"/>
        </w:rPr>
      </w:pPr>
    </w:p>
    <w:p w14:paraId="10D7C7A6" w14:textId="77777777" w:rsidR="00DB4546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FALLO DEL JURADO:</w:t>
      </w:r>
      <w:r w:rsidRPr="0054350B">
        <w:rPr>
          <w:rFonts w:asciiTheme="minorHAnsi" w:hAnsiTheme="minorHAnsi" w:cs="Arial"/>
          <w:szCs w:val="24"/>
        </w:rPr>
        <w:t xml:space="preserve"> </w:t>
      </w:r>
    </w:p>
    <w:p w14:paraId="4112E85F" w14:textId="1003355E" w:rsidR="00233790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 xml:space="preserve">El fallo del jurado se hará público el día </w:t>
      </w:r>
      <w:r w:rsidR="00D4302F">
        <w:rPr>
          <w:rFonts w:asciiTheme="minorHAnsi" w:hAnsiTheme="minorHAnsi" w:cs="Arial"/>
          <w:szCs w:val="24"/>
        </w:rPr>
        <w:t>18</w:t>
      </w:r>
      <w:r w:rsidR="005C4CD9">
        <w:rPr>
          <w:rFonts w:asciiTheme="minorHAnsi" w:hAnsiTheme="minorHAnsi" w:cs="Arial"/>
          <w:szCs w:val="24"/>
        </w:rPr>
        <w:t xml:space="preserve"> </w:t>
      </w:r>
      <w:r w:rsidR="001756C2">
        <w:rPr>
          <w:rFonts w:asciiTheme="minorHAnsi" w:hAnsiTheme="minorHAnsi" w:cs="Arial"/>
          <w:szCs w:val="24"/>
        </w:rPr>
        <w:t>de diciembre de 202</w:t>
      </w:r>
      <w:r w:rsidR="003D2C75">
        <w:rPr>
          <w:rFonts w:asciiTheme="minorHAnsi" w:hAnsiTheme="minorHAnsi" w:cs="Arial"/>
          <w:szCs w:val="24"/>
        </w:rPr>
        <w:t xml:space="preserve">5 </w:t>
      </w:r>
      <w:r w:rsidR="00DB4546" w:rsidRPr="0054350B">
        <w:rPr>
          <w:rFonts w:asciiTheme="minorHAnsi" w:hAnsiTheme="minorHAnsi" w:cs="Arial"/>
          <w:szCs w:val="24"/>
        </w:rPr>
        <w:t>en la página</w:t>
      </w:r>
      <w:r w:rsidR="0054350B" w:rsidRPr="0054350B">
        <w:rPr>
          <w:rFonts w:asciiTheme="minorHAnsi" w:hAnsiTheme="minorHAnsi" w:cs="Arial"/>
          <w:szCs w:val="24"/>
        </w:rPr>
        <w:t xml:space="preserve"> web y redes sociales de </w:t>
      </w:r>
      <w:r w:rsidR="008639F6" w:rsidRPr="0054350B">
        <w:rPr>
          <w:rFonts w:asciiTheme="minorHAnsi" w:hAnsiTheme="minorHAnsi" w:cs="Arial"/>
          <w:szCs w:val="24"/>
        </w:rPr>
        <w:t>Acoeg, Al</w:t>
      </w:r>
      <w:r w:rsidR="0054350B" w:rsidRPr="0054350B">
        <w:rPr>
          <w:rFonts w:asciiTheme="minorHAnsi" w:hAnsiTheme="minorHAnsi" w:cs="Arial"/>
          <w:szCs w:val="24"/>
        </w:rPr>
        <w:t xml:space="preserve"> mismo tiempo se publicarán fotos de los ganadores en redes sociales y se avisará telefónicamente a </w:t>
      </w:r>
      <w:r w:rsidR="008639F6" w:rsidRPr="0054350B">
        <w:rPr>
          <w:rFonts w:asciiTheme="minorHAnsi" w:hAnsiTheme="minorHAnsi" w:cs="Arial"/>
          <w:szCs w:val="24"/>
        </w:rPr>
        <w:t>los ganadores</w:t>
      </w:r>
      <w:r w:rsidR="0054350B" w:rsidRPr="0054350B">
        <w:rPr>
          <w:rFonts w:asciiTheme="minorHAnsi" w:hAnsiTheme="minorHAnsi" w:cs="Arial"/>
          <w:szCs w:val="24"/>
        </w:rPr>
        <w:t xml:space="preserve">.  Los premios se entregarán personalmente en cada establecimiento </w:t>
      </w:r>
      <w:r w:rsidR="00C279A9">
        <w:rPr>
          <w:rFonts w:asciiTheme="minorHAnsi" w:hAnsiTheme="minorHAnsi" w:cs="Arial"/>
          <w:szCs w:val="24"/>
        </w:rPr>
        <w:t>ganador y finalista.</w:t>
      </w:r>
    </w:p>
    <w:p w14:paraId="0D695FC7" w14:textId="77777777" w:rsidR="00233790" w:rsidRPr="0054350B" w:rsidRDefault="00233790" w:rsidP="00EA67F2">
      <w:pPr>
        <w:pStyle w:val="Textoindependiente2"/>
        <w:spacing w:line="276" w:lineRule="auto"/>
        <w:ind w:left="720"/>
        <w:rPr>
          <w:rFonts w:asciiTheme="minorHAnsi" w:hAnsiTheme="minorHAnsi" w:cs="Arial"/>
          <w:szCs w:val="24"/>
        </w:rPr>
      </w:pPr>
    </w:p>
    <w:p w14:paraId="1E8C11EA" w14:textId="77777777" w:rsidR="00DB4546" w:rsidRPr="0054350B" w:rsidRDefault="00233790" w:rsidP="00233790">
      <w:pPr>
        <w:pStyle w:val="Textoindependiente2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EXPOSICIÓN Y VISITA DE LOS ESCAPARATES:</w:t>
      </w:r>
      <w:r w:rsidRPr="0054350B">
        <w:rPr>
          <w:rFonts w:asciiTheme="minorHAnsi" w:hAnsiTheme="minorHAnsi" w:cs="Arial"/>
          <w:szCs w:val="24"/>
        </w:rPr>
        <w:t xml:space="preserve"> </w:t>
      </w:r>
    </w:p>
    <w:p w14:paraId="7E97EF75" w14:textId="77777777" w:rsidR="00233790" w:rsidRPr="0054350B" w:rsidRDefault="00233790" w:rsidP="00233790">
      <w:pPr>
        <w:pStyle w:val="Textoindependiente2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szCs w:val="24"/>
        </w:rPr>
        <w:t>Todos los participantes del Certamen de embellecimiento de escaparates “</w:t>
      </w:r>
      <w:r w:rsidR="0054350B" w:rsidRPr="0054350B">
        <w:rPr>
          <w:rFonts w:asciiTheme="minorHAnsi" w:hAnsiTheme="minorHAnsi" w:cs="Arial"/>
          <w:szCs w:val="24"/>
        </w:rPr>
        <w:t>Ciudad de Getafe</w:t>
      </w:r>
      <w:r w:rsidRPr="0054350B">
        <w:rPr>
          <w:rFonts w:asciiTheme="minorHAnsi" w:hAnsiTheme="minorHAnsi" w:cs="Arial"/>
          <w:szCs w:val="24"/>
        </w:rPr>
        <w:t>” adquieren la obligación de mantenerlo expuesto al público durante toda la campaña de Navidad.</w:t>
      </w:r>
    </w:p>
    <w:p w14:paraId="25CA5736" w14:textId="77777777" w:rsidR="00233790" w:rsidRPr="0054350B" w:rsidRDefault="00233790" w:rsidP="00233790">
      <w:pPr>
        <w:pStyle w:val="Textoindependiente2"/>
        <w:ind w:left="720"/>
        <w:rPr>
          <w:rFonts w:asciiTheme="minorHAnsi" w:hAnsiTheme="minorHAnsi" w:cs="Arial"/>
          <w:szCs w:val="24"/>
        </w:rPr>
      </w:pPr>
    </w:p>
    <w:p w14:paraId="5E808842" w14:textId="112D592C" w:rsidR="00233790" w:rsidRPr="0054350B" w:rsidRDefault="00233790" w:rsidP="00233790">
      <w:pPr>
        <w:pStyle w:val="Textoindependiente2"/>
        <w:ind w:left="720"/>
        <w:rPr>
          <w:rFonts w:asciiTheme="minorHAnsi" w:hAnsiTheme="minorHAnsi" w:cs="Arial"/>
          <w:szCs w:val="24"/>
        </w:rPr>
      </w:pPr>
      <w:r w:rsidRPr="0054350B">
        <w:rPr>
          <w:rFonts w:asciiTheme="minorHAnsi" w:hAnsiTheme="minorHAnsi" w:cs="Arial"/>
          <w:b/>
          <w:szCs w:val="24"/>
        </w:rPr>
        <w:t>PUBLICIDAD DE LA CONVOCATORIA:</w:t>
      </w:r>
      <w:r w:rsidRPr="0054350B">
        <w:rPr>
          <w:rFonts w:asciiTheme="minorHAnsi" w:hAnsiTheme="minorHAnsi" w:cs="Arial"/>
          <w:szCs w:val="24"/>
        </w:rPr>
        <w:t xml:space="preserve"> La presente convocatoria se hará pública mediante su exposición </w:t>
      </w:r>
      <w:r w:rsidR="008639F6" w:rsidRPr="0054350B">
        <w:rPr>
          <w:rFonts w:asciiTheme="minorHAnsi" w:hAnsiTheme="minorHAnsi" w:cs="Arial"/>
          <w:szCs w:val="24"/>
        </w:rPr>
        <w:t>en página</w:t>
      </w:r>
      <w:r w:rsidR="00DB4546" w:rsidRPr="0054350B">
        <w:rPr>
          <w:rFonts w:asciiTheme="minorHAnsi" w:hAnsiTheme="minorHAnsi" w:cs="Arial"/>
          <w:szCs w:val="24"/>
        </w:rPr>
        <w:t xml:space="preserve"> Web y redes sociales. </w:t>
      </w:r>
    </w:p>
    <w:p w14:paraId="4DBAF08E" w14:textId="77777777" w:rsidR="001C3F95" w:rsidRPr="0054350B" w:rsidRDefault="001C3F95" w:rsidP="00B45C0D">
      <w:pPr>
        <w:pStyle w:val="Textoindependiente2"/>
        <w:rPr>
          <w:rFonts w:asciiTheme="minorHAnsi" w:hAnsiTheme="minorHAnsi" w:cs="Arial"/>
          <w:szCs w:val="24"/>
        </w:rPr>
      </w:pPr>
    </w:p>
    <w:p w14:paraId="17AB4690" w14:textId="77777777" w:rsidR="001C3F95" w:rsidRDefault="00C279A9" w:rsidP="0033180B">
      <w:pPr>
        <w:pStyle w:val="Textoindependiente2"/>
        <w:ind w:left="7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   </w:t>
      </w:r>
    </w:p>
    <w:p w14:paraId="20BEC706" w14:textId="77777777" w:rsidR="001C3F95" w:rsidRDefault="001C3F95" w:rsidP="001C3F95">
      <w:pPr>
        <w:pStyle w:val="Textoindependiente2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szCs w:val="24"/>
        </w:rPr>
        <w:t xml:space="preserve">            </w:t>
      </w:r>
      <w:r w:rsidR="00C279A9">
        <w:rPr>
          <w:rFonts w:asciiTheme="minorHAnsi" w:hAnsiTheme="minorHAnsi" w:cs="Arial"/>
          <w:szCs w:val="24"/>
        </w:rPr>
        <w:t xml:space="preserve"> </w:t>
      </w:r>
      <w:r w:rsidR="0033180B" w:rsidRPr="0054350B">
        <w:rPr>
          <w:rFonts w:asciiTheme="minorHAnsi" w:hAnsiTheme="minorHAnsi" w:cs="Arial"/>
          <w:szCs w:val="24"/>
        </w:rPr>
        <w:t xml:space="preserve">Contacto para cualquier aclaración: </w:t>
      </w:r>
      <w:r w:rsidR="0033180B" w:rsidRPr="0054350B">
        <w:rPr>
          <w:rFonts w:asciiTheme="minorHAnsi" w:hAnsiTheme="minorHAnsi" w:cs="Arial"/>
          <w:b/>
          <w:szCs w:val="24"/>
        </w:rPr>
        <w:t>ACOEG</w:t>
      </w:r>
    </w:p>
    <w:p w14:paraId="51E5FA4F" w14:textId="77777777" w:rsidR="00E33ED4" w:rsidRDefault="001C3F95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  Correo </w:t>
      </w:r>
      <w:r w:rsidR="00E33ED4">
        <w:rPr>
          <w:rFonts w:asciiTheme="minorHAnsi" w:hAnsiTheme="minorHAnsi" w:cs="Arial"/>
          <w:b/>
          <w:szCs w:val="24"/>
        </w:rPr>
        <w:t xml:space="preserve">  </w:t>
      </w:r>
      <w:hyperlink r:id="rId7" w:history="1">
        <w:r w:rsidRPr="00EF10BE">
          <w:rPr>
            <w:rStyle w:val="Hipervnculo"/>
            <w:rFonts w:asciiTheme="minorHAnsi" w:hAnsiTheme="minorHAnsi" w:cs="Arial"/>
            <w:b/>
            <w:szCs w:val="24"/>
          </w:rPr>
          <w:t>info@acoeg.org</w:t>
        </w:r>
      </w:hyperlink>
      <w:r w:rsidR="00E33ED4">
        <w:rPr>
          <w:rFonts w:asciiTheme="minorHAnsi" w:hAnsiTheme="minorHAnsi" w:cs="Arial"/>
          <w:b/>
          <w:szCs w:val="24"/>
        </w:rPr>
        <w:t xml:space="preserve"> </w:t>
      </w:r>
    </w:p>
    <w:p w14:paraId="7EC08D53" w14:textId="77777777" w:rsidR="00C279A9" w:rsidRDefault="001C3F95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 </w:t>
      </w:r>
      <w:r w:rsidR="0033180B" w:rsidRPr="0054350B">
        <w:rPr>
          <w:rFonts w:asciiTheme="minorHAnsi" w:hAnsiTheme="minorHAnsi" w:cs="Arial"/>
          <w:b/>
          <w:szCs w:val="24"/>
        </w:rPr>
        <w:t xml:space="preserve"> </w:t>
      </w:r>
      <w:r w:rsidR="00E33ED4">
        <w:rPr>
          <w:rFonts w:asciiTheme="minorHAnsi" w:hAnsiTheme="minorHAnsi" w:cs="Arial"/>
          <w:b/>
          <w:szCs w:val="24"/>
        </w:rPr>
        <w:t xml:space="preserve">Teléfono </w:t>
      </w:r>
      <w:r w:rsidR="0033180B" w:rsidRPr="0054350B">
        <w:rPr>
          <w:rFonts w:asciiTheme="minorHAnsi" w:hAnsiTheme="minorHAnsi" w:cs="Arial"/>
          <w:b/>
          <w:szCs w:val="24"/>
        </w:rPr>
        <w:t>91</w:t>
      </w:r>
      <w:r w:rsidR="00C279A9">
        <w:rPr>
          <w:rFonts w:asciiTheme="minorHAnsi" w:hAnsiTheme="minorHAnsi" w:cs="Arial"/>
          <w:b/>
          <w:szCs w:val="24"/>
        </w:rPr>
        <w:t xml:space="preserve"> </w:t>
      </w:r>
      <w:r w:rsidR="0033180B" w:rsidRPr="0054350B">
        <w:rPr>
          <w:rFonts w:asciiTheme="minorHAnsi" w:hAnsiTheme="minorHAnsi" w:cs="Arial"/>
          <w:b/>
          <w:szCs w:val="24"/>
        </w:rPr>
        <w:t>695</w:t>
      </w:r>
      <w:r w:rsidR="00C279A9">
        <w:rPr>
          <w:rFonts w:asciiTheme="minorHAnsi" w:hAnsiTheme="minorHAnsi" w:cs="Arial"/>
          <w:b/>
          <w:szCs w:val="24"/>
        </w:rPr>
        <w:t xml:space="preserve"> </w:t>
      </w:r>
      <w:r w:rsidR="0033180B" w:rsidRPr="0054350B">
        <w:rPr>
          <w:rFonts w:asciiTheme="minorHAnsi" w:hAnsiTheme="minorHAnsi" w:cs="Arial"/>
          <w:b/>
          <w:szCs w:val="24"/>
        </w:rPr>
        <w:t>33</w:t>
      </w:r>
      <w:r w:rsidR="00C279A9">
        <w:rPr>
          <w:rFonts w:asciiTheme="minorHAnsi" w:hAnsiTheme="minorHAnsi" w:cs="Arial"/>
          <w:b/>
          <w:szCs w:val="24"/>
        </w:rPr>
        <w:t xml:space="preserve"> </w:t>
      </w:r>
      <w:r w:rsidR="0033180B" w:rsidRPr="0054350B">
        <w:rPr>
          <w:rFonts w:asciiTheme="minorHAnsi" w:hAnsiTheme="minorHAnsi" w:cs="Arial"/>
          <w:b/>
          <w:szCs w:val="24"/>
        </w:rPr>
        <w:t>25</w:t>
      </w:r>
    </w:p>
    <w:p w14:paraId="17E00765" w14:textId="77777777" w:rsidR="00642F11" w:rsidRDefault="00642F11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</w:p>
    <w:p w14:paraId="73469D51" w14:textId="4F5E98B0" w:rsidR="00642F11" w:rsidRDefault="00C279A9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  </w:t>
      </w:r>
      <w:r w:rsidR="001C3F95">
        <w:rPr>
          <w:rFonts w:asciiTheme="minorHAnsi" w:hAnsiTheme="minorHAnsi" w:cs="Arial"/>
          <w:b/>
          <w:szCs w:val="24"/>
        </w:rPr>
        <w:t xml:space="preserve">Teléfono </w:t>
      </w:r>
      <w:r w:rsidR="00802B84">
        <w:rPr>
          <w:rFonts w:asciiTheme="minorHAnsi" w:hAnsiTheme="minorHAnsi" w:cs="Arial"/>
          <w:b/>
          <w:szCs w:val="24"/>
        </w:rPr>
        <w:t>y WhatsApp</w:t>
      </w:r>
      <w:r w:rsidR="001C3F95">
        <w:rPr>
          <w:rFonts w:asciiTheme="minorHAnsi" w:hAnsiTheme="minorHAnsi" w:cs="Arial"/>
          <w:b/>
          <w:szCs w:val="24"/>
        </w:rPr>
        <w:t xml:space="preserve"> 619 76 30 44</w:t>
      </w:r>
      <w:r>
        <w:rPr>
          <w:rFonts w:asciiTheme="minorHAnsi" w:hAnsiTheme="minorHAnsi" w:cs="Arial"/>
          <w:b/>
          <w:szCs w:val="24"/>
        </w:rPr>
        <w:t xml:space="preserve">     </w:t>
      </w:r>
    </w:p>
    <w:p w14:paraId="2939C005" w14:textId="77777777" w:rsidR="00642F11" w:rsidRDefault="00642F11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</w:p>
    <w:p w14:paraId="3BFAA72F" w14:textId="45A0E081" w:rsidR="0033180B" w:rsidRPr="0054350B" w:rsidRDefault="0033180B" w:rsidP="0033180B">
      <w:pPr>
        <w:pStyle w:val="Textoindependiente2"/>
        <w:ind w:left="720"/>
        <w:rPr>
          <w:rFonts w:asciiTheme="minorHAnsi" w:hAnsiTheme="minorHAnsi" w:cs="Arial"/>
          <w:b/>
          <w:szCs w:val="24"/>
        </w:rPr>
      </w:pPr>
    </w:p>
    <w:sectPr w:rsidR="0033180B" w:rsidRPr="0054350B" w:rsidSect="0033180B">
      <w:headerReference w:type="default" r:id="rId8"/>
      <w:footerReference w:type="default" r:id="rId9"/>
      <w:pgSz w:w="11906" w:h="16838"/>
      <w:pgMar w:top="993" w:right="1133" w:bottom="28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E8E6" w14:textId="77777777" w:rsidR="0084322C" w:rsidRDefault="0084322C">
      <w:r>
        <w:separator/>
      </w:r>
    </w:p>
  </w:endnote>
  <w:endnote w:type="continuationSeparator" w:id="0">
    <w:p w14:paraId="32571C9E" w14:textId="77777777" w:rsidR="0084322C" w:rsidRDefault="0084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9C80" w14:textId="77777777" w:rsidR="00751ABD" w:rsidRDefault="00617199" w:rsidP="00617199">
    <w:pPr>
      <w:pStyle w:val="Piedepgina"/>
      <w:tabs>
        <w:tab w:val="left" w:pos="1084"/>
      </w:tabs>
    </w:pPr>
    <w:r>
      <w:tab/>
    </w:r>
    <w:r>
      <w:tab/>
    </w:r>
    <w:r w:rsidR="00751ABD">
      <w:t>Proyecto promovido por el Ayuntamiento de Getafe y Getafe Iniciativas</w:t>
    </w:r>
  </w:p>
  <w:p w14:paraId="230EA91A" w14:textId="77777777" w:rsidR="00751ABD" w:rsidRDefault="0033180B" w:rsidP="0033180B">
    <w:pPr>
      <w:pStyle w:val="Piedepgina"/>
      <w:tabs>
        <w:tab w:val="left" w:pos="1102"/>
        <w:tab w:val="center" w:pos="4748"/>
      </w:tabs>
    </w:pPr>
    <w:r>
      <w:tab/>
    </w:r>
    <w:r>
      <w:tab/>
    </w:r>
    <w:r w:rsidR="00751ABD">
      <w:t>Plan de Desarrollo Económico</w:t>
    </w:r>
  </w:p>
  <w:p w14:paraId="047A12AE" w14:textId="77777777" w:rsidR="00751ABD" w:rsidRDefault="00751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9778" w14:textId="77777777" w:rsidR="0084322C" w:rsidRDefault="0084322C">
      <w:r>
        <w:separator/>
      </w:r>
    </w:p>
  </w:footnote>
  <w:footnote w:type="continuationSeparator" w:id="0">
    <w:p w14:paraId="1520DF3B" w14:textId="77777777" w:rsidR="0084322C" w:rsidRDefault="0084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A5EF" w14:textId="77777777" w:rsidR="0061598C" w:rsidRDefault="00FA3F7F" w:rsidP="009B65F5">
    <w:pPr>
      <w:pStyle w:val="Encabezado"/>
      <w:tabs>
        <w:tab w:val="clear" w:pos="8504"/>
        <w:tab w:val="left" w:pos="5580"/>
      </w:tabs>
    </w:pPr>
    <w:r>
      <w:rPr>
        <w:noProof/>
      </w:rPr>
      <w:t xml:space="preserve">  </w:t>
    </w:r>
    <w:r w:rsidR="00F52E21">
      <w:rPr>
        <w:noProof/>
      </w:rPr>
      <w:t xml:space="preserve">     </w:t>
    </w:r>
    <w:r>
      <w:rPr>
        <w:noProof/>
      </w:rPr>
      <w:drawing>
        <wp:inline distT="0" distB="0" distL="0" distR="0" wp14:anchorId="26065961" wp14:editId="5C9F9994">
          <wp:extent cx="2899456" cy="699655"/>
          <wp:effectExtent l="19050" t="0" r="0" b="0"/>
          <wp:docPr id="4" name="Imagen 1" descr="C:\Users\admin\Desktop\COMPARTIDO\LOGOTIPOS\LOGOS NUEVOS2019 GISA\ayto_gis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OMPARTIDO\LOGOTIPOS\LOGOS NUEVOS2019 GISA\ayto_gis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9822" cy="699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2E21">
      <w:rPr>
        <w:noProof/>
      </w:rPr>
      <w:t xml:space="preserve">                  </w:t>
    </w:r>
    <w:r w:rsidR="00820CA7">
      <w:rPr>
        <w:noProof/>
      </w:rPr>
      <w:drawing>
        <wp:inline distT="0" distB="0" distL="0" distR="0" wp14:anchorId="71D3BD92" wp14:editId="631C7F13">
          <wp:extent cx="2054860" cy="760095"/>
          <wp:effectExtent l="0" t="0" r="2540" b="1905"/>
          <wp:docPr id="2" name="Imagen 2" descr="acoeg_color_getafe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oeg_color_getafe_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33"/>
    <w:multiLevelType w:val="hybridMultilevel"/>
    <w:tmpl w:val="50B8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D95"/>
    <w:multiLevelType w:val="hybridMultilevel"/>
    <w:tmpl w:val="D8A831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614A"/>
    <w:multiLevelType w:val="multilevel"/>
    <w:tmpl w:val="3304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C52E9"/>
    <w:multiLevelType w:val="hybridMultilevel"/>
    <w:tmpl w:val="FD30C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5907"/>
    <w:multiLevelType w:val="hybridMultilevel"/>
    <w:tmpl w:val="29B0C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30173"/>
    <w:multiLevelType w:val="hybridMultilevel"/>
    <w:tmpl w:val="A702A98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285557">
    <w:abstractNumId w:val="4"/>
  </w:num>
  <w:num w:numId="2" w16cid:durableId="834606993">
    <w:abstractNumId w:val="1"/>
  </w:num>
  <w:num w:numId="3" w16cid:durableId="557783990">
    <w:abstractNumId w:val="3"/>
  </w:num>
  <w:num w:numId="4" w16cid:durableId="93136399">
    <w:abstractNumId w:val="0"/>
  </w:num>
  <w:num w:numId="5" w16cid:durableId="2073845056">
    <w:abstractNumId w:val="5"/>
  </w:num>
  <w:num w:numId="6" w16cid:durableId="85407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AB"/>
    <w:rsid w:val="00005758"/>
    <w:rsid w:val="00007450"/>
    <w:rsid w:val="00013F21"/>
    <w:rsid w:val="00023EE7"/>
    <w:rsid w:val="000406AD"/>
    <w:rsid w:val="000516DE"/>
    <w:rsid w:val="00054A35"/>
    <w:rsid w:val="0006070B"/>
    <w:rsid w:val="00077727"/>
    <w:rsid w:val="000779DF"/>
    <w:rsid w:val="000C4D00"/>
    <w:rsid w:val="000D46E8"/>
    <w:rsid w:val="000E0DE7"/>
    <w:rsid w:val="00125C6B"/>
    <w:rsid w:val="00131997"/>
    <w:rsid w:val="00133020"/>
    <w:rsid w:val="00145A24"/>
    <w:rsid w:val="00153EF6"/>
    <w:rsid w:val="001756C2"/>
    <w:rsid w:val="00176212"/>
    <w:rsid w:val="001769AC"/>
    <w:rsid w:val="001C159E"/>
    <w:rsid w:val="001C3269"/>
    <w:rsid w:val="001C3F95"/>
    <w:rsid w:val="001E01C3"/>
    <w:rsid w:val="001E1B89"/>
    <w:rsid w:val="0020069E"/>
    <w:rsid w:val="0022350D"/>
    <w:rsid w:val="002236CF"/>
    <w:rsid w:val="00233790"/>
    <w:rsid w:val="00246B37"/>
    <w:rsid w:val="0025428F"/>
    <w:rsid w:val="002730E1"/>
    <w:rsid w:val="002B7A14"/>
    <w:rsid w:val="002C137B"/>
    <w:rsid w:val="002D2B83"/>
    <w:rsid w:val="002E4B21"/>
    <w:rsid w:val="002F4812"/>
    <w:rsid w:val="00304036"/>
    <w:rsid w:val="003224A4"/>
    <w:rsid w:val="00330452"/>
    <w:rsid w:val="0033180B"/>
    <w:rsid w:val="00346D9D"/>
    <w:rsid w:val="003552B6"/>
    <w:rsid w:val="0036129E"/>
    <w:rsid w:val="0036771B"/>
    <w:rsid w:val="0037467C"/>
    <w:rsid w:val="003917AB"/>
    <w:rsid w:val="003C726A"/>
    <w:rsid w:val="003D2C75"/>
    <w:rsid w:val="003F169C"/>
    <w:rsid w:val="0041132D"/>
    <w:rsid w:val="004243C1"/>
    <w:rsid w:val="004245BE"/>
    <w:rsid w:val="004307EC"/>
    <w:rsid w:val="00432FE3"/>
    <w:rsid w:val="00440638"/>
    <w:rsid w:val="004631B5"/>
    <w:rsid w:val="00474051"/>
    <w:rsid w:val="00486D98"/>
    <w:rsid w:val="00497D8D"/>
    <w:rsid w:val="004C34B6"/>
    <w:rsid w:val="004D63AF"/>
    <w:rsid w:val="004D7C39"/>
    <w:rsid w:val="004F05B0"/>
    <w:rsid w:val="004F47CC"/>
    <w:rsid w:val="004F6C66"/>
    <w:rsid w:val="004F7B2A"/>
    <w:rsid w:val="00507A29"/>
    <w:rsid w:val="00510AA8"/>
    <w:rsid w:val="0053512E"/>
    <w:rsid w:val="0054350B"/>
    <w:rsid w:val="00557A12"/>
    <w:rsid w:val="00580CAF"/>
    <w:rsid w:val="005911D0"/>
    <w:rsid w:val="005B2C39"/>
    <w:rsid w:val="005C4CD9"/>
    <w:rsid w:val="005C50B1"/>
    <w:rsid w:val="005E40D9"/>
    <w:rsid w:val="005F30EF"/>
    <w:rsid w:val="005F4706"/>
    <w:rsid w:val="005F52B0"/>
    <w:rsid w:val="00606563"/>
    <w:rsid w:val="0061598C"/>
    <w:rsid w:val="00617199"/>
    <w:rsid w:val="00642F11"/>
    <w:rsid w:val="00655076"/>
    <w:rsid w:val="00666510"/>
    <w:rsid w:val="00691F56"/>
    <w:rsid w:val="006A0CEB"/>
    <w:rsid w:val="006D75E1"/>
    <w:rsid w:val="006E1833"/>
    <w:rsid w:val="00723995"/>
    <w:rsid w:val="00725B19"/>
    <w:rsid w:val="007446E4"/>
    <w:rsid w:val="00751ABD"/>
    <w:rsid w:val="007526C4"/>
    <w:rsid w:val="00784136"/>
    <w:rsid w:val="007936F0"/>
    <w:rsid w:val="007E1826"/>
    <w:rsid w:val="007E60C4"/>
    <w:rsid w:val="007F09C8"/>
    <w:rsid w:val="007F7593"/>
    <w:rsid w:val="00802B84"/>
    <w:rsid w:val="00806388"/>
    <w:rsid w:val="00820CA7"/>
    <w:rsid w:val="00825541"/>
    <w:rsid w:val="00834AAF"/>
    <w:rsid w:val="0084322C"/>
    <w:rsid w:val="008639F6"/>
    <w:rsid w:val="008D0FBC"/>
    <w:rsid w:val="008E671B"/>
    <w:rsid w:val="00914909"/>
    <w:rsid w:val="00915D12"/>
    <w:rsid w:val="00925598"/>
    <w:rsid w:val="00946629"/>
    <w:rsid w:val="00952FB5"/>
    <w:rsid w:val="00987DBE"/>
    <w:rsid w:val="00992116"/>
    <w:rsid w:val="00992D40"/>
    <w:rsid w:val="00996FAB"/>
    <w:rsid w:val="009B31EF"/>
    <w:rsid w:val="009B5515"/>
    <w:rsid w:val="009B65F5"/>
    <w:rsid w:val="009C4351"/>
    <w:rsid w:val="009C47C0"/>
    <w:rsid w:val="009F4CC9"/>
    <w:rsid w:val="009F5F86"/>
    <w:rsid w:val="00A0796E"/>
    <w:rsid w:val="00A221C3"/>
    <w:rsid w:val="00A27E1C"/>
    <w:rsid w:val="00A314A1"/>
    <w:rsid w:val="00A376E6"/>
    <w:rsid w:val="00A414C8"/>
    <w:rsid w:val="00A55420"/>
    <w:rsid w:val="00A941A0"/>
    <w:rsid w:val="00B13B03"/>
    <w:rsid w:val="00B24BC3"/>
    <w:rsid w:val="00B25903"/>
    <w:rsid w:val="00B45C0D"/>
    <w:rsid w:val="00B47A93"/>
    <w:rsid w:val="00B52427"/>
    <w:rsid w:val="00B52A48"/>
    <w:rsid w:val="00B65161"/>
    <w:rsid w:val="00B85456"/>
    <w:rsid w:val="00B9281F"/>
    <w:rsid w:val="00BB4049"/>
    <w:rsid w:val="00BC5F11"/>
    <w:rsid w:val="00BD1283"/>
    <w:rsid w:val="00BE7D62"/>
    <w:rsid w:val="00BF3B76"/>
    <w:rsid w:val="00BF4E8D"/>
    <w:rsid w:val="00BF51CB"/>
    <w:rsid w:val="00C12641"/>
    <w:rsid w:val="00C21D85"/>
    <w:rsid w:val="00C279A9"/>
    <w:rsid w:val="00C32EB8"/>
    <w:rsid w:val="00C47D99"/>
    <w:rsid w:val="00C743D4"/>
    <w:rsid w:val="00CC7E53"/>
    <w:rsid w:val="00D06608"/>
    <w:rsid w:val="00D10549"/>
    <w:rsid w:val="00D412B8"/>
    <w:rsid w:val="00D4302F"/>
    <w:rsid w:val="00D507F3"/>
    <w:rsid w:val="00D57777"/>
    <w:rsid w:val="00D75811"/>
    <w:rsid w:val="00DB4546"/>
    <w:rsid w:val="00DD3C9B"/>
    <w:rsid w:val="00DE5BC5"/>
    <w:rsid w:val="00DE7692"/>
    <w:rsid w:val="00DF2C94"/>
    <w:rsid w:val="00E11585"/>
    <w:rsid w:val="00E33ED4"/>
    <w:rsid w:val="00E830F5"/>
    <w:rsid w:val="00EA67F2"/>
    <w:rsid w:val="00EB30B1"/>
    <w:rsid w:val="00EC4ABD"/>
    <w:rsid w:val="00EC4E33"/>
    <w:rsid w:val="00EE0CDC"/>
    <w:rsid w:val="00EE28E6"/>
    <w:rsid w:val="00EF55A0"/>
    <w:rsid w:val="00F17213"/>
    <w:rsid w:val="00F23914"/>
    <w:rsid w:val="00F52E21"/>
    <w:rsid w:val="00F9621C"/>
    <w:rsid w:val="00FA3F7F"/>
    <w:rsid w:val="00FA5BEB"/>
    <w:rsid w:val="00FB7F2A"/>
    <w:rsid w:val="00FC13F4"/>
    <w:rsid w:val="00FC5FE9"/>
    <w:rsid w:val="00FC6F42"/>
    <w:rsid w:val="00FD0E7E"/>
    <w:rsid w:val="00FD51CA"/>
    <w:rsid w:val="00FD597B"/>
    <w:rsid w:val="00FD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8FB96"/>
  <w15:docId w15:val="{47C9CB28-1204-4BC6-ADF1-FBCA2840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F6"/>
  </w:style>
  <w:style w:type="paragraph" w:styleId="Ttulo1">
    <w:name w:val="heading 1"/>
    <w:basedOn w:val="Normal"/>
    <w:next w:val="Normal"/>
    <w:qFormat/>
    <w:rsid w:val="00153EF6"/>
    <w:pPr>
      <w:keepNext/>
      <w:outlineLvl w:val="0"/>
    </w:pPr>
    <w:rPr>
      <w:rFonts w:ascii="Arial Narrow" w:hAnsi="Arial Narrow"/>
      <w:u w:val="single"/>
    </w:rPr>
  </w:style>
  <w:style w:type="paragraph" w:styleId="Ttulo2">
    <w:name w:val="heading 2"/>
    <w:basedOn w:val="Normal"/>
    <w:next w:val="Normal"/>
    <w:qFormat/>
    <w:rsid w:val="00153EF6"/>
    <w:pPr>
      <w:keepNext/>
      <w:outlineLvl w:val="1"/>
    </w:pPr>
    <w:rPr>
      <w:rFonts w:ascii="Arial Narrow" w:hAnsi="Arial Narrow"/>
      <w:sz w:val="24"/>
      <w:u w:val="single"/>
    </w:rPr>
  </w:style>
  <w:style w:type="paragraph" w:styleId="Ttulo3">
    <w:name w:val="heading 3"/>
    <w:basedOn w:val="Normal"/>
    <w:next w:val="Normal"/>
    <w:qFormat/>
    <w:rsid w:val="00153EF6"/>
    <w:pPr>
      <w:keepNext/>
      <w:outlineLvl w:val="2"/>
    </w:pPr>
    <w:rPr>
      <w:rFonts w:ascii="Arial Narrow" w:hAnsi="Arial Narro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53EF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Textoennegrita">
    <w:name w:val="Strong"/>
    <w:qFormat/>
    <w:rsid w:val="00153EF6"/>
    <w:rPr>
      <w:b/>
      <w:bCs/>
    </w:rPr>
  </w:style>
  <w:style w:type="paragraph" w:customStyle="1" w:styleId="Puesto1">
    <w:name w:val="Puesto1"/>
    <w:basedOn w:val="Normal"/>
    <w:qFormat/>
    <w:rsid w:val="00153EF6"/>
    <w:pPr>
      <w:jc w:val="center"/>
    </w:pPr>
    <w:rPr>
      <w:rFonts w:ascii="Trebuchet MS" w:hAnsi="Trebuchet MS"/>
      <w:b/>
      <w:bCs/>
      <w:color w:val="008000"/>
      <w:sz w:val="24"/>
      <w:szCs w:val="24"/>
    </w:rPr>
  </w:style>
  <w:style w:type="paragraph" w:styleId="Textoindependiente">
    <w:name w:val="Body Text"/>
    <w:basedOn w:val="Normal"/>
    <w:semiHidden/>
    <w:rsid w:val="00153EF6"/>
    <w:rPr>
      <w:rFonts w:ascii="Arial Narrow" w:hAnsi="Arial Narrow"/>
      <w:sz w:val="24"/>
    </w:rPr>
  </w:style>
  <w:style w:type="paragraph" w:styleId="Textoindependiente2">
    <w:name w:val="Body Text 2"/>
    <w:basedOn w:val="Normal"/>
    <w:link w:val="Textoindependiente2Car"/>
    <w:semiHidden/>
    <w:rsid w:val="00153EF6"/>
    <w:pPr>
      <w:jc w:val="both"/>
    </w:pPr>
    <w:rPr>
      <w:rFonts w:ascii="Arial Narrow" w:hAnsi="Arial Narrow"/>
      <w:sz w:val="24"/>
    </w:rPr>
  </w:style>
  <w:style w:type="character" w:styleId="Hipervnculo">
    <w:name w:val="Hyperlink"/>
    <w:semiHidden/>
    <w:rsid w:val="00153EF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153E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3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5F5"/>
  </w:style>
  <w:style w:type="paragraph" w:styleId="Textodeglobo">
    <w:name w:val="Balloon Text"/>
    <w:basedOn w:val="Normal"/>
    <w:link w:val="TextodegloboCar"/>
    <w:uiPriority w:val="99"/>
    <w:semiHidden/>
    <w:unhideWhenUsed/>
    <w:rsid w:val="009B65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5F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1ABD"/>
  </w:style>
  <w:style w:type="paragraph" w:styleId="Prrafodelista">
    <w:name w:val="List Paragraph"/>
    <w:basedOn w:val="Normal"/>
    <w:uiPriority w:val="34"/>
    <w:qFormat/>
    <w:rsid w:val="005F52B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52B0"/>
    <w:rPr>
      <w:rFonts w:ascii="Arial Narrow" w:hAnsi="Arial Narrow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F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coe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CONCURSO LOCAL DE DIBUJO ESCOLAR</vt:lpstr>
    </vt:vector>
  </TitlesOfParts>
  <Company>W2000P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CONCURSO LOCAL DE DIBUJO ESCOLAR</dc:title>
  <dc:creator>User12</dc:creator>
  <cp:lastModifiedBy>Info Acoeg</cp:lastModifiedBy>
  <cp:revision>12</cp:revision>
  <cp:lastPrinted>2020-10-09T06:22:00Z</cp:lastPrinted>
  <dcterms:created xsi:type="dcterms:W3CDTF">2024-11-27T09:10:00Z</dcterms:created>
  <dcterms:modified xsi:type="dcterms:W3CDTF">2025-11-28T12:18:00Z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163514693</vt:i4>
  </property>
  <property fmtid="{D5CDD505-2E9C-101B-9397-08002B2CF9AE}" pid="3" name="_NewReviewCycle">
    <vt:lpwstr/>
  </property>
  <property fmtid="{D5CDD505-2E9C-101B-9397-08002B2CF9AE}" pid="4" name="_EmailSubject">
    <vt:lpwstr>Comparto 'BASES CAMPAÑA COMPRA EN TU BARRIO.docx' con usted</vt:lpwstr>
  </property>
  <property fmtid="{D5CDD505-2E9C-101B-9397-08002B2CF9AE}" pid="5" name="_AuthorEmail">
    <vt:lpwstr>francisco.j.romero@airbus.com</vt:lpwstr>
  </property>
  <property fmtid="{D5CDD505-2E9C-101B-9397-08002B2CF9AE}" pid="6" name="_AuthorEmailDisplayName">
    <vt:lpwstr>ROMERO-PEREZ, Francisco Jose</vt:lpwstr>
  </property>
  <property fmtid="{D5CDD505-2E9C-101B-9397-08002B2CF9AE}" pid="7" name="_ReviewingToolsShownOnce">
    <vt:lpwstr/>
  </property>
</Properties>
</file>